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5881" w14:textId="03B75F5F" w:rsidR="00A71C10" w:rsidRDefault="002A141D">
      <w:pPr>
        <w:pStyle w:val="BodyText"/>
        <w:rPr>
          <w:rFonts w:ascii="Times New Roman"/>
        </w:rPr>
      </w:pPr>
      <w:r>
        <w:rPr>
          <w:noProof/>
        </w:rPr>
        <mc:AlternateContent>
          <mc:Choice Requires="wps">
            <w:drawing>
              <wp:anchor distT="0" distB="0" distL="0" distR="0" simplePos="0" relativeHeight="251653120" behindDoc="1" locked="0" layoutInCell="1" allowOverlap="1" wp14:anchorId="156FB762" wp14:editId="543188C2">
                <wp:simplePos x="0" y="0"/>
                <wp:positionH relativeFrom="page">
                  <wp:posOffset>354520</wp:posOffset>
                </wp:positionH>
                <wp:positionV relativeFrom="page">
                  <wp:posOffset>360007</wp:posOffset>
                </wp:positionV>
                <wp:extent cx="6852284" cy="9971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4" cy="9971405"/>
                        </a:xfrm>
                        <a:custGeom>
                          <a:avLst/>
                          <a:gdLst/>
                          <a:ahLst/>
                          <a:cxnLst/>
                          <a:rect l="l" t="t" r="r" b="b"/>
                          <a:pathLst>
                            <a:path w="6852284" h="9971405">
                              <a:moveTo>
                                <a:pt x="6851726" y="0"/>
                              </a:moveTo>
                              <a:lnTo>
                                <a:pt x="0" y="0"/>
                              </a:lnTo>
                              <a:lnTo>
                                <a:pt x="0" y="9971074"/>
                              </a:lnTo>
                              <a:lnTo>
                                <a:pt x="6851726" y="9971074"/>
                              </a:lnTo>
                              <a:lnTo>
                                <a:pt x="6851726" y="0"/>
                              </a:lnTo>
                              <a:close/>
                            </a:path>
                          </a:pathLst>
                        </a:custGeom>
                        <a:solidFill>
                          <a:srgbClr val="102034"/>
                        </a:solidFill>
                      </wps:spPr>
                      <wps:bodyPr wrap="square" lIns="0" tIns="0" rIns="0" bIns="0" rtlCol="0">
                        <a:prstTxWarp prst="textNoShape">
                          <a:avLst/>
                        </a:prstTxWarp>
                        <a:noAutofit/>
                      </wps:bodyPr>
                    </wps:wsp>
                  </a:graphicData>
                </a:graphic>
              </wp:anchor>
            </w:drawing>
          </mc:Choice>
          <mc:Fallback>
            <w:pict>
              <v:shape w14:anchorId="5F7BC4DE" id="Graphic 1" o:spid="_x0000_s1026" style="position:absolute;margin-left:27.9pt;margin-top:28.35pt;width:539.55pt;height:785.15pt;z-index:-251663360;visibility:visible;mso-wrap-style:square;mso-wrap-distance-left:0;mso-wrap-distance-top:0;mso-wrap-distance-right:0;mso-wrap-distance-bottom:0;mso-position-horizontal:absolute;mso-position-horizontal-relative:page;mso-position-vertical:absolute;mso-position-vertical-relative:page;v-text-anchor:top" coordsize="6852284,997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" path="m6851726,l,,,9971074r6851726,l6851726,xe" fillcolor="#102034" stroked="f">
                <v:path arrowok="t"/>
                <w10:wrap anchorx="page" anchory="page"/>
              </v:shape>
            </w:pict>
          </mc:Fallback>
        </mc:AlternateContent>
      </w:r>
    </w:p>
    <w:p w14:paraId="11C7F8A0" w14:textId="77777777" w:rsidR="00A71C10" w:rsidRDefault="00A71C10">
      <w:pPr>
        <w:pStyle w:val="BodyText"/>
        <w:spacing w:before="4"/>
        <w:rPr>
          <w:rFonts w:ascii="Times New Roman"/>
        </w:rPr>
      </w:pPr>
    </w:p>
    <w:p w14:paraId="3F99C899" w14:textId="7BC68C3E" w:rsidR="00A71C10" w:rsidRDefault="002A141D">
      <w:pPr>
        <w:pStyle w:val="BodyText"/>
        <w:ind w:left="4080"/>
        <w:rPr>
          <w:rFonts w:ascii="Times New Roman"/>
        </w:rPr>
      </w:pPr>
      <w:r>
        <w:rPr>
          <w:rFonts w:ascii="Times New Roman"/>
          <w:noProof/>
        </w:rPr>
        <w:drawing>
          <wp:inline distT="0" distB="0" distL="0" distR="0" wp14:anchorId="5C7537B6" wp14:editId="7B326BA8">
            <wp:extent cx="1949849" cy="18049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49849" cy="1804987"/>
                    </a:xfrm>
                    <a:prstGeom prst="rect">
                      <a:avLst/>
                    </a:prstGeom>
                  </pic:spPr>
                </pic:pic>
              </a:graphicData>
            </a:graphic>
          </wp:inline>
        </w:drawing>
      </w:r>
    </w:p>
    <w:p w14:paraId="09B17173" w14:textId="4827EB33" w:rsidR="00A71C10" w:rsidRDefault="00A71C10">
      <w:pPr>
        <w:pStyle w:val="BodyText"/>
        <w:rPr>
          <w:rFonts w:ascii="Times New Roman"/>
        </w:rPr>
      </w:pPr>
    </w:p>
    <w:p w14:paraId="7759F069" w14:textId="77777777" w:rsidR="00A71C10" w:rsidRDefault="00A71C10">
      <w:pPr>
        <w:pStyle w:val="BodyText"/>
        <w:rPr>
          <w:rFonts w:ascii="Times New Roman"/>
        </w:rPr>
      </w:pPr>
    </w:p>
    <w:p w14:paraId="5068EFB8" w14:textId="77777777" w:rsidR="00A71C10" w:rsidRDefault="00A71C10">
      <w:pPr>
        <w:pStyle w:val="BodyText"/>
        <w:rPr>
          <w:rFonts w:ascii="Times New Roman"/>
        </w:rPr>
      </w:pPr>
    </w:p>
    <w:p w14:paraId="64C13E2F" w14:textId="77777777" w:rsidR="00A71C10" w:rsidRDefault="00A71C10">
      <w:pPr>
        <w:pStyle w:val="BodyText"/>
        <w:rPr>
          <w:rFonts w:ascii="Times New Roman"/>
        </w:rPr>
      </w:pPr>
    </w:p>
    <w:p w14:paraId="647B70D5" w14:textId="77777777" w:rsidR="00A71C10" w:rsidRDefault="00A71C10">
      <w:pPr>
        <w:pStyle w:val="BodyText"/>
        <w:rPr>
          <w:rFonts w:ascii="Times New Roman"/>
        </w:rPr>
      </w:pPr>
    </w:p>
    <w:p w14:paraId="6EA47A76" w14:textId="77777777" w:rsidR="00A71C10" w:rsidRDefault="00A71C10">
      <w:pPr>
        <w:pStyle w:val="BodyText"/>
        <w:rPr>
          <w:rFonts w:ascii="Times New Roman"/>
        </w:rPr>
      </w:pPr>
    </w:p>
    <w:p w14:paraId="36FAEDF7" w14:textId="16251CCB" w:rsidR="00A71C10" w:rsidRDefault="00A71C10">
      <w:pPr>
        <w:pStyle w:val="BodyText"/>
        <w:rPr>
          <w:rFonts w:ascii="Times New Roman"/>
        </w:rPr>
      </w:pPr>
    </w:p>
    <w:p w14:paraId="5387E230" w14:textId="77777777" w:rsidR="00A71C10" w:rsidRDefault="00A71C10">
      <w:pPr>
        <w:pStyle w:val="BodyText"/>
        <w:spacing w:before="5"/>
        <w:rPr>
          <w:rFonts w:ascii="Times New Roman"/>
          <w:sz w:val="26"/>
        </w:rPr>
      </w:pPr>
    </w:p>
    <w:p w14:paraId="41B7E54D" w14:textId="62890AC7" w:rsidR="00A71C10" w:rsidRDefault="00E2629E" w:rsidP="00E2629E">
      <w:pPr>
        <w:pStyle w:val="BodyText"/>
        <w:spacing w:before="9"/>
        <w:jc w:val="center"/>
        <w:rPr>
          <w:b/>
          <w:sz w:val="27"/>
        </w:rPr>
      </w:pPr>
      <w:r w:rsidRPr="00E2629E">
        <w:rPr>
          <w:b/>
          <w:bCs/>
          <w:color w:val="FFFFFF"/>
          <w:spacing w:val="46"/>
          <w:sz w:val="60"/>
          <w:szCs w:val="60"/>
        </w:rPr>
        <w:t>Performance Marketing Manager</w:t>
      </w:r>
      <w:r w:rsidR="002A141D">
        <w:rPr>
          <w:noProof/>
        </w:rPr>
        <mc:AlternateContent>
          <mc:Choice Requires="wps">
            <w:drawing>
              <wp:anchor distT="0" distB="0" distL="0" distR="0" simplePos="0" relativeHeight="251655168" behindDoc="1" locked="0" layoutInCell="1" allowOverlap="1" wp14:anchorId="1BA550C7" wp14:editId="30189CD0">
                <wp:simplePos x="0" y="0"/>
                <wp:positionH relativeFrom="page">
                  <wp:posOffset>3482296</wp:posOffset>
                </wp:positionH>
                <wp:positionV relativeFrom="paragraph">
                  <wp:posOffset>230752</wp:posOffset>
                </wp:positionV>
                <wp:extent cx="5187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 cy="1270"/>
                        </a:xfrm>
                        <a:custGeom>
                          <a:avLst/>
                          <a:gdLst/>
                          <a:ahLst/>
                          <a:cxnLst/>
                          <a:rect l="l" t="t" r="r" b="b"/>
                          <a:pathLst>
                            <a:path w="518795">
                              <a:moveTo>
                                <a:pt x="0" y="0"/>
                              </a:moveTo>
                              <a:lnTo>
                                <a:pt x="518464" y="0"/>
                              </a:lnTo>
                            </a:path>
                          </a:pathLst>
                        </a:custGeom>
                        <a:ln w="952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187BB35" id="Graphic 3" o:spid="_x0000_s1026" style="position:absolute;margin-left:274.2pt;margin-top:18.15pt;width:40.8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1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" path="m,l518464,e" filled="f" strokecolor="white">
                <v:path arrowok="t"/>
                <w10:wrap type="topAndBottom" anchorx="page"/>
              </v:shape>
            </w:pict>
          </mc:Fallback>
        </mc:AlternateContent>
      </w:r>
    </w:p>
    <w:p w14:paraId="46E48587" w14:textId="77777777" w:rsidR="00A71C10" w:rsidRDefault="002A141D">
      <w:pPr>
        <w:spacing w:before="411"/>
        <w:ind w:left="3411" w:right="3479"/>
        <w:jc w:val="center"/>
        <w:rPr>
          <w:sz w:val="48"/>
        </w:rPr>
      </w:pPr>
      <w:r>
        <w:rPr>
          <w:color w:val="FFFFFF"/>
          <w:spacing w:val="32"/>
          <w:sz w:val="48"/>
        </w:rPr>
        <w:t>JOB</w:t>
      </w:r>
      <w:r>
        <w:rPr>
          <w:color w:val="FFFFFF"/>
          <w:spacing w:val="40"/>
          <w:w w:val="150"/>
          <w:sz w:val="48"/>
        </w:rPr>
        <w:t xml:space="preserve"> </w:t>
      </w:r>
      <w:r>
        <w:rPr>
          <w:color w:val="FFFFFF"/>
          <w:spacing w:val="41"/>
          <w:sz w:val="48"/>
        </w:rPr>
        <w:t xml:space="preserve">DESCRIPTION </w:t>
      </w:r>
    </w:p>
    <w:p w14:paraId="47E35B9E" w14:textId="77777777" w:rsidR="00A71C10" w:rsidRDefault="00A71C10">
      <w:pPr>
        <w:pStyle w:val="BodyText"/>
      </w:pPr>
    </w:p>
    <w:p w14:paraId="783E927D" w14:textId="77777777" w:rsidR="00A71C10" w:rsidRDefault="00A71C10">
      <w:pPr>
        <w:pStyle w:val="BodyText"/>
      </w:pPr>
    </w:p>
    <w:p w14:paraId="1386BA4D" w14:textId="77777777" w:rsidR="00A71C10" w:rsidRDefault="00A71C10">
      <w:pPr>
        <w:pStyle w:val="BodyText"/>
      </w:pPr>
    </w:p>
    <w:p w14:paraId="32A5DD3D" w14:textId="77777777" w:rsidR="00A71C10" w:rsidRDefault="00A71C10">
      <w:pPr>
        <w:pStyle w:val="BodyText"/>
      </w:pPr>
    </w:p>
    <w:p w14:paraId="202528A8" w14:textId="77777777" w:rsidR="00A71C10" w:rsidRDefault="00A71C10">
      <w:pPr>
        <w:pStyle w:val="BodyText"/>
      </w:pPr>
    </w:p>
    <w:p w14:paraId="4C95710C" w14:textId="77777777" w:rsidR="00A71C10" w:rsidRDefault="00A71C10">
      <w:pPr>
        <w:pStyle w:val="BodyText"/>
      </w:pPr>
    </w:p>
    <w:p w14:paraId="1C1EC628" w14:textId="77777777" w:rsidR="00A71C10" w:rsidRDefault="00A71C10">
      <w:pPr>
        <w:pStyle w:val="BodyText"/>
      </w:pPr>
    </w:p>
    <w:p w14:paraId="63A4BC7A" w14:textId="17E15FCF" w:rsidR="00A71C10" w:rsidRDefault="00A71C10">
      <w:pPr>
        <w:pStyle w:val="BodyText"/>
      </w:pPr>
    </w:p>
    <w:p w14:paraId="41DF8D41" w14:textId="77777777" w:rsidR="00A71C10" w:rsidRDefault="00A71C10">
      <w:pPr>
        <w:pStyle w:val="BodyText"/>
      </w:pPr>
    </w:p>
    <w:p w14:paraId="383AD6E6" w14:textId="77777777" w:rsidR="00A71C10" w:rsidRDefault="00A71C10">
      <w:pPr>
        <w:pStyle w:val="BodyText"/>
      </w:pPr>
    </w:p>
    <w:p w14:paraId="4452F8B1" w14:textId="77777777" w:rsidR="00A71C10" w:rsidRDefault="00A71C10">
      <w:pPr>
        <w:pStyle w:val="BodyText"/>
      </w:pPr>
    </w:p>
    <w:p w14:paraId="3E1B6E8D" w14:textId="77777777" w:rsidR="00A71C10" w:rsidRDefault="00A71C10">
      <w:pPr>
        <w:pStyle w:val="BodyText"/>
      </w:pPr>
    </w:p>
    <w:p w14:paraId="3D6CDF4E" w14:textId="77777777" w:rsidR="00A71C10" w:rsidRDefault="00A71C10">
      <w:pPr>
        <w:pStyle w:val="BodyText"/>
      </w:pPr>
    </w:p>
    <w:p w14:paraId="14BF8323" w14:textId="77777777" w:rsidR="00A71C10" w:rsidRDefault="00A71C10">
      <w:pPr>
        <w:pStyle w:val="BodyText"/>
      </w:pPr>
    </w:p>
    <w:p w14:paraId="12169A5A" w14:textId="77777777" w:rsidR="00A71C10" w:rsidRDefault="00A71C10">
      <w:pPr>
        <w:pStyle w:val="BodyText"/>
      </w:pPr>
    </w:p>
    <w:p w14:paraId="082C30DC" w14:textId="77777777" w:rsidR="00A71C10" w:rsidRDefault="00A71C10">
      <w:pPr>
        <w:pStyle w:val="BodyText"/>
      </w:pPr>
    </w:p>
    <w:p w14:paraId="225B2A4F" w14:textId="77777777" w:rsidR="00A71C10" w:rsidRDefault="00A71C10">
      <w:pPr>
        <w:pStyle w:val="BodyText"/>
      </w:pPr>
    </w:p>
    <w:p w14:paraId="1E72EFFE" w14:textId="77777777" w:rsidR="00A71C10" w:rsidRDefault="00A71C10">
      <w:pPr>
        <w:pStyle w:val="BodyText"/>
      </w:pPr>
    </w:p>
    <w:p w14:paraId="3A6DAE34" w14:textId="77777777" w:rsidR="00A71C10" w:rsidRDefault="00A71C10">
      <w:pPr>
        <w:pStyle w:val="BodyText"/>
      </w:pPr>
    </w:p>
    <w:p w14:paraId="1CC0CCF2" w14:textId="77777777" w:rsidR="00A71C10" w:rsidRDefault="00A71C10">
      <w:pPr>
        <w:pStyle w:val="BodyText"/>
      </w:pPr>
    </w:p>
    <w:p w14:paraId="2B832167" w14:textId="032A1002" w:rsidR="00A71C10" w:rsidRDefault="002A141D">
      <w:pPr>
        <w:pStyle w:val="BodyText"/>
        <w:spacing w:before="4"/>
        <w:rPr>
          <w:sz w:val="18"/>
        </w:rPr>
      </w:pPr>
      <w:r>
        <w:rPr>
          <w:rFonts w:ascii="Times New Roman"/>
          <w:noProof/>
          <w:sz w:val="14"/>
        </w:rPr>
        <w:drawing>
          <wp:anchor distT="0" distB="0" distL="114300" distR="114300" simplePos="0" relativeHeight="251654144" behindDoc="1" locked="0" layoutInCell="1" allowOverlap="1" wp14:anchorId="65447F11" wp14:editId="1BC58272">
            <wp:simplePos x="0" y="0"/>
            <wp:positionH relativeFrom="column">
              <wp:posOffset>5137122</wp:posOffset>
            </wp:positionH>
            <wp:positionV relativeFrom="paragraph">
              <wp:posOffset>152262</wp:posOffset>
            </wp:positionV>
            <wp:extent cx="1442720" cy="487680"/>
            <wp:effectExtent l="0" t="0" r="5080" b="7620"/>
            <wp:wrapTight wrapText="bothSides">
              <wp:wrapPolygon edited="0">
                <wp:start x="0" y="0"/>
                <wp:lineTo x="0" y="21094"/>
                <wp:lineTo x="21391" y="21094"/>
                <wp:lineTo x="21391" y="0"/>
                <wp:lineTo x="0" y="0"/>
              </wp:wrapPolygon>
            </wp:wrapTight>
            <wp:docPr id="54" name="Picture 5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2720" cy="487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487588352" behindDoc="1" locked="0" layoutInCell="1" allowOverlap="1" wp14:anchorId="3B44AC15" wp14:editId="548A7745">
            <wp:simplePos x="0" y="0"/>
            <wp:positionH relativeFrom="page">
              <wp:posOffset>747623</wp:posOffset>
            </wp:positionH>
            <wp:positionV relativeFrom="paragraph">
              <wp:posOffset>287396</wp:posOffset>
            </wp:positionV>
            <wp:extent cx="1834980" cy="22831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834980" cy="228314"/>
                    </a:xfrm>
                    <a:prstGeom prst="rect">
                      <a:avLst/>
                    </a:prstGeom>
                  </pic:spPr>
                </pic:pic>
              </a:graphicData>
            </a:graphic>
          </wp:anchor>
        </w:drawing>
      </w:r>
    </w:p>
    <w:p w14:paraId="60A53CD0" w14:textId="77777777" w:rsidR="00A71C10" w:rsidRDefault="00A71C10">
      <w:pPr>
        <w:rPr>
          <w:sz w:val="18"/>
        </w:rPr>
        <w:sectPr w:rsidR="00A71C10">
          <w:type w:val="continuous"/>
          <w:pgSz w:w="11910" w:h="16840"/>
          <w:pgMar w:top="1920" w:right="440" w:bottom="280" w:left="440" w:header="720" w:footer="720" w:gutter="0"/>
          <w:cols w:space="720"/>
        </w:sectPr>
      </w:pPr>
    </w:p>
    <w:p w14:paraId="3E1AF3F2" w14:textId="77777777" w:rsidR="00A71C10" w:rsidRDefault="002A141D">
      <w:pPr>
        <w:pStyle w:val="BodyText"/>
        <w:spacing w:line="20" w:lineRule="exact"/>
        <w:ind w:left="126"/>
        <w:rPr>
          <w:sz w:val="2"/>
        </w:rPr>
      </w:pPr>
      <w:r>
        <w:rPr>
          <w:noProof/>
          <w:sz w:val="2"/>
        </w:rPr>
        <w:lastRenderedPageBreak/>
        <mc:AlternateContent>
          <mc:Choice Requires="wpg">
            <w:drawing>
              <wp:inline distT="0" distB="0" distL="0" distR="0" wp14:anchorId="588DD996" wp14:editId="54E14700">
                <wp:extent cx="180340" cy="3175"/>
                <wp:effectExtent l="9525" t="0" r="635"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3175"/>
                          <a:chOff x="0" y="0"/>
                          <a:chExt cx="180340" cy="3175"/>
                        </a:xfrm>
                      </wpg:grpSpPr>
                      <wps:wsp>
                        <wps:cNvPr id="7" name="Graphic 7"/>
                        <wps:cNvSpPr/>
                        <wps:spPr>
                          <a:xfrm>
                            <a:off x="0" y="1587"/>
                            <a:ext cx="180340" cy="1270"/>
                          </a:xfrm>
                          <a:custGeom>
                            <a:avLst/>
                            <a:gdLst/>
                            <a:ahLst/>
                            <a:cxnLst/>
                            <a:rect l="l" t="t" r="r" b="b"/>
                            <a:pathLst>
                              <a:path w="180340">
                                <a:moveTo>
                                  <a:pt x="179997" y="0"/>
                                </a:moveTo>
                                <a:lnTo>
                                  <a:pt x="0" y="0"/>
                                </a:lnTo>
                              </a:path>
                            </a:pathLst>
                          </a:custGeom>
                          <a:ln w="3175">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7D200268" id="Group 6" o:spid="_x0000_s1026" style="width:14.2pt;height:.25pt;mso-position-horizontal-relative:char;mso-position-vertical-relative:line" coordsize="1803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">
                <v:shape id="Graphic 7" o:spid="_x0000_s1027" style="position:absolute;top:1587;width:180340;height:1270;visibility:visible;mso-wrap-style:square;v-text-anchor:top" coordsize="180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" path="m179997,l,e" filled="f" strokecolor="gray" strokeweight=".25pt">
                  <v:path arrowok="t"/>
                </v:shape>
                <w10:anchorlock/>
              </v:group>
            </w:pict>
          </mc:Fallback>
        </mc:AlternateContent>
      </w:r>
    </w:p>
    <w:p w14:paraId="2B0D5279" w14:textId="77777777" w:rsidR="00A71C10" w:rsidRDefault="002A141D">
      <w:pPr>
        <w:spacing w:before="64"/>
        <w:ind w:left="117"/>
        <w:rPr>
          <w:b/>
          <w:sz w:val="14"/>
        </w:rPr>
      </w:pPr>
      <w:r>
        <w:rPr>
          <w:b/>
          <w:color w:val="808080"/>
          <w:sz w:val="14"/>
        </w:rPr>
        <w:t>JOB</w:t>
      </w:r>
      <w:r>
        <w:rPr>
          <w:b/>
          <w:color w:val="808080"/>
          <w:spacing w:val="25"/>
          <w:sz w:val="14"/>
        </w:rPr>
        <w:t xml:space="preserve"> </w:t>
      </w:r>
      <w:r>
        <w:rPr>
          <w:b/>
          <w:color w:val="808080"/>
          <w:spacing w:val="-2"/>
          <w:sz w:val="14"/>
        </w:rPr>
        <w:t>DESCRIPTION</w:t>
      </w:r>
    </w:p>
    <w:p w14:paraId="691FF13A" w14:textId="77777777" w:rsidR="00A71C10" w:rsidRDefault="00A71C10">
      <w:pPr>
        <w:pStyle w:val="BodyText"/>
        <w:spacing w:after="1"/>
        <w:rPr>
          <w:b/>
          <w:sz w:val="22"/>
        </w:rPr>
      </w:pPr>
    </w:p>
    <w:tbl>
      <w:tblPr>
        <w:tblW w:w="0" w:type="auto"/>
        <w:tblInd w:w="125" w:type="dxa"/>
        <w:tblBorders>
          <w:top w:val="single" w:sz="4" w:space="0" w:color="0F2034"/>
          <w:left w:val="single" w:sz="4" w:space="0" w:color="0F2034"/>
          <w:bottom w:val="single" w:sz="4" w:space="0" w:color="0F2034"/>
          <w:right w:val="single" w:sz="4" w:space="0" w:color="0F2034"/>
          <w:insideH w:val="single" w:sz="4" w:space="0" w:color="0F2034"/>
          <w:insideV w:val="single" w:sz="4" w:space="0" w:color="0F2034"/>
        </w:tblBorders>
        <w:tblLayout w:type="fixed"/>
        <w:tblCellMar>
          <w:left w:w="0" w:type="dxa"/>
          <w:right w:w="0" w:type="dxa"/>
        </w:tblCellMar>
        <w:tblLook w:val="01E0" w:firstRow="1" w:lastRow="1" w:firstColumn="1" w:lastColumn="1" w:noHBand="0" w:noVBand="0"/>
      </w:tblPr>
      <w:tblGrid>
        <w:gridCol w:w="1961"/>
        <w:gridCol w:w="8830"/>
      </w:tblGrid>
      <w:tr w:rsidR="002A141D" w14:paraId="0C5813DA" w14:textId="77777777" w:rsidTr="002E6A9D">
        <w:trPr>
          <w:trHeight w:val="399"/>
        </w:trPr>
        <w:tc>
          <w:tcPr>
            <w:tcW w:w="1961" w:type="dxa"/>
            <w:tcBorders>
              <w:left w:val="nil"/>
            </w:tcBorders>
          </w:tcPr>
          <w:p w14:paraId="08EF6748" w14:textId="77777777" w:rsidR="002A141D" w:rsidRDefault="002A141D" w:rsidP="002E6A9D">
            <w:pPr>
              <w:pStyle w:val="TableParagraph"/>
              <w:rPr>
                <w:b/>
                <w:bCs/>
                <w:sz w:val="20"/>
                <w:szCs w:val="20"/>
              </w:rPr>
            </w:pPr>
            <w:r>
              <w:rPr>
                <w:b/>
                <w:bCs/>
                <w:color w:val="0F2034"/>
                <w:spacing w:val="-2"/>
                <w:sz w:val="20"/>
                <w:szCs w:val="20"/>
              </w:rPr>
              <w:t>Job</w:t>
            </w:r>
            <w:r>
              <w:rPr>
                <w:b/>
                <w:bCs/>
                <w:color w:val="0F2034"/>
                <w:spacing w:val="-9"/>
                <w:sz w:val="20"/>
                <w:szCs w:val="20"/>
              </w:rPr>
              <w:t xml:space="preserve"> </w:t>
            </w:r>
            <w:r>
              <w:rPr>
                <w:b/>
                <w:bCs/>
                <w:color w:val="0F2034"/>
                <w:spacing w:val="-4"/>
                <w:sz w:val="20"/>
                <w:szCs w:val="20"/>
              </w:rPr>
              <w:t>title</w:t>
            </w:r>
          </w:p>
        </w:tc>
        <w:tc>
          <w:tcPr>
            <w:tcW w:w="8830" w:type="dxa"/>
            <w:tcBorders>
              <w:right w:val="nil"/>
            </w:tcBorders>
          </w:tcPr>
          <w:p w14:paraId="6359EFF9" w14:textId="3D9AFE59" w:rsidR="002A141D" w:rsidRDefault="000006C2" w:rsidP="002E6A9D">
            <w:pPr>
              <w:pStyle w:val="TableParagraph"/>
              <w:ind w:left="413"/>
              <w:rPr>
                <w:b/>
                <w:bCs/>
                <w:sz w:val="20"/>
                <w:szCs w:val="20"/>
              </w:rPr>
            </w:pPr>
            <w:r w:rsidRPr="000006C2">
              <w:rPr>
                <w:b/>
                <w:bCs/>
                <w:color w:val="0F2034"/>
                <w:spacing w:val="-2"/>
                <w:sz w:val="20"/>
                <w:szCs w:val="20"/>
              </w:rPr>
              <w:t>Performance Marketing Manager</w:t>
            </w:r>
          </w:p>
        </w:tc>
      </w:tr>
      <w:tr w:rsidR="002A141D" w14:paraId="0826DB1F" w14:textId="77777777" w:rsidTr="002E6A9D">
        <w:trPr>
          <w:trHeight w:val="399"/>
        </w:trPr>
        <w:tc>
          <w:tcPr>
            <w:tcW w:w="1961" w:type="dxa"/>
            <w:tcBorders>
              <w:left w:val="nil"/>
            </w:tcBorders>
          </w:tcPr>
          <w:p w14:paraId="29FE575B" w14:textId="77777777" w:rsidR="002A141D" w:rsidRDefault="002A141D" w:rsidP="002E6A9D">
            <w:pPr>
              <w:pStyle w:val="TableParagraph"/>
              <w:rPr>
                <w:b/>
                <w:sz w:val="20"/>
              </w:rPr>
            </w:pPr>
            <w:r>
              <w:rPr>
                <w:b/>
                <w:color w:val="0F2034"/>
                <w:spacing w:val="-2"/>
                <w:sz w:val="20"/>
              </w:rPr>
              <w:t>Department</w:t>
            </w:r>
          </w:p>
        </w:tc>
        <w:tc>
          <w:tcPr>
            <w:tcW w:w="8830" w:type="dxa"/>
            <w:tcBorders>
              <w:right w:val="nil"/>
            </w:tcBorders>
          </w:tcPr>
          <w:p w14:paraId="1D6A0AA3" w14:textId="6C0EBE2A" w:rsidR="002A141D" w:rsidRDefault="007C697C" w:rsidP="002E6A9D">
            <w:pPr>
              <w:pStyle w:val="TableParagraph"/>
              <w:ind w:left="413"/>
              <w:rPr>
                <w:sz w:val="20"/>
              </w:rPr>
            </w:pPr>
            <w:r w:rsidRPr="007C697C">
              <w:rPr>
                <w:color w:val="0F2034"/>
                <w:spacing w:val="-2"/>
                <w:sz w:val="20"/>
              </w:rPr>
              <w:t>Group Sales &amp; Marketing</w:t>
            </w:r>
          </w:p>
        </w:tc>
      </w:tr>
      <w:tr w:rsidR="002A141D" w14:paraId="3E1A7329" w14:textId="77777777" w:rsidTr="002E6A9D">
        <w:trPr>
          <w:trHeight w:val="399"/>
        </w:trPr>
        <w:tc>
          <w:tcPr>
            <w:tcW w:w="1961" w:type="dxa"/>
            <w:tcBorders>
              <w:left w:val="nil"/>
            </w:tcBorders>
          </w:tcPr>
          <w:p w14:paraId="55B0E7D0" w14:textId="405D58E5" w:rsidR="002A141D" w:rsidRDefault="002A141D" w:rsidP="002E6A9D">
            <w:pPr>
              <w:pStyle w:val="TableParagraph"/>
              <w:spacing w:before="67"/>
              <w:rPr>
                <w:b/>
                <w:sz w:val="20"/>
              </w:rPr>
            </w:pPr>
            <w:r>
              <w:rPr>
                <w:b/>
                <w:color w:val="0F2034"/>
                <w:spacing w:val="-5"/>
                <w:sz w:val="20"/>
              </w:rPr>
              <w:t>Responsible</w:t>
            </w:r>
            <w:r>
              <w:rPr>
                <w:b/>
                <w:color w:val="0F2034"/>
                <w:spacing w:val="6"/>
                <w:sz w:val="20"/>
              </w:rPr>
              <w:t xml:space="preserve"> </w:t>
            </w:r>
            <w:r w:rsidR="00F80AE8">
              <w:rPr>
                <w:b/>
                <w:color w:val="0F2034"/>
                <w:spacing w:val="-5"/>
                <w:sz w:val="20"/>
              </w:rPr>
              <w:t>to</w:t>
            </w:r>
          </w:p>
        </w:tc>
        <w:tc>
          <w:tcPr>
            <w:tcW w:w="8830" w:type="dxa"/>
            <w:tcBorders>
              <w:right w:val="nil"/>
            </w:tcBorders>
          </w:tcPr>
          <w:p w14:paraId="7EB9EF33" w14:textId="2EA40096" w:rsidR="002A141D" w:rsidRDefault="00313C8E" w:rsidP="002E6A9D">
            <w:pPr>
              <w:pStyle w:val="TableParagraph"/>
              <w:ind w:left="413"/>
              <w:rPr>
                <w:sz w:val="20"/>
              </w:rPr>
            </w:pPr>
            <w:r w:rsidRPr="00313C8E">
              <w:rPr>
                <w:color w:val="0F2034"/>
                <w:spacing w:val="-2"/>
                <w:sz w:val="20"/>
              </w:rPr>
              <w:t>Group Head of Marketing</w:t>
            </w:r>
          </w:p>
        </w:tc>
      </w:tr>
    </w:tbl>
    <w:p w14:paraId="57C5221C" w14:textId="77777777" w:rsidR="002A141D" w:rsidRDefault="002A141D" w:rsidP="002A141D">
      <w:pPr>
        <w:pStyle w:val="BodyText"/>
        <w:rPr>
          <w:b/>
        </w:rPr>
      </w:pPr>
    </w:p>
    <w:p w14:paraId="40BA61AA" w14:textId="77777777" w:rsidR="002A141D" w:rsidRDefault="002A141D" w:rsidP="002A141D">
      <w:pPr>
        <w:pStyle w:val="BodyText"/>
        <w:spacing w:before="7"/>
        <w:rPr>
          <w:b/>
          <w:sz w:val="16"/>
        </w:rPr>
      </w:pPr>
    </w:p>
    <w:p w14:paraId="32B265E6" w14:textId="02AF1AD2" w:rsidR="002A141D" w:rsidRDefault="002A141D" w:rsidP="00C84520">
      <w:pPr>
        <w:pStyle w:val="Heading1"/>
        <w:rPr>
          <w:color w:val="0F2034"/>
          <w:spacing w:val="-2"/>
        </w:rPr>
      </w:pPr>
      <w:r>
        <w:rPr>
          <w:color w:val="0F2034"/>
          <w:spacing w:val="-4"/>
        </w:rPr>
        <w:t>POSITION</w:t>
      </w:r>
      <w:r>
        <w:rPr>
          <w:color w:val="0F2034"/>
          <w:spacing w:val="5"/>
        </w:rPr>
        <w:t xml:space="preserve"> </w:t>
      </w:r>
      <w:r>
        <w:rPr>
          <w:color w:val="0F2034"/>
          <w:spacing w:val="-2"/>
        </w:rPr>
        <w:t>SUMMARY</w:t>
      </w:r>
    </w:p>
    <w:p w14:paraId="2FD517A2" w14:textId="77777777" w:rsidR="002308C3" w:rsidRPr="00C84520" w:rsidRDefault="002308C3" w:rsidP="00C84520">
      <w:pPr>
        <w:pStyle w:val="Heading1"/>
      </w:pPr>
    </w:p>
    <w:p w14:paraId="5EBB30F3" w14:textId="08969159" w:rsidR="002A141D" w:rsidRDefault="008C5809" w:rsidP="008C5809">
      <w:pPr>
        <w:pStyle w:val="BodyText"/>
        <w:ind w:left="353"/>
      </w:pPr>
      <w:r w:rsidRPr="008C5809">
        <w:rPr>
          <w:rFonts w:asciiTheme="minorHAnsi" w:hAnsiTheme="minorHAnsi" w:cstheme="minorHAnsi"/>
          <w:color w:val="0F243E" w:themeColor="text2" w:themeShade="80"/>
        </w:rPr>
        <w:t xml:space="preserve">The Performance Marketing Manager is responsible for the planning, delivery and </w:t>
      </w:r>
      <w:proofErr w:type="spellStart"/>
      <w:r w:rsidRPr="008C5809">
        <w:rPr>
          <w:rFonts w:asciiTheme="minorHAnsi" w:hAnsiTheme="minorHAnsi" w:cstheme="minorHAnsi"/>
          <w:color w:val="0F243E" w:themeColor="text2" w:themeShade="80"/>
        </w:rPr>
        <w:t>optimisation</w:t>
      </w:r>
      <w:proofErr w:type="spellEnd"/>
      <w:r w:rsidRPr="008C5809">
        <w:rPr>
          <w:rFonts w:asciiTheme="minorHAnsi" w:hAnsiTheme="minorHAnsi" w:cstheme="minorHAnsi"/>
          <w:color w:val="0F243E" w:themeColor="text2" w:themeShade="80"/>
        </w:rPr>
        <w:t xml:space="preserve"> of performance marketing activity across the business, supporting lead generation and marketing performance for new developments and active outlets. Working closely with group and regional sales and marketing teams, the role will manage paid digital activity and EDM performance to ensure campaigns are aligned to business priorities, outlet requirements and sales objectives. The role will also support continuous improvement in marketing operations through effective budget management, performance analysis and </w:t>
      </w:r>
      <w:proofErr w:type="spellStart"/>
      <w:r w:rsidRPr="008C5809">
        <w:rPr>
          <w:rFonts w:asciiTheme="minorHAnsi" w:hAnsiTheme="minorHAnsi" w:cstheme="minorHAnsi"/>
          <w:color w:val="0F243E" w:themeColor="text2" w:themeShade="80"/>
        </w:rPr>
        <w:t>optimisation</w:t>
      </w:r>
      <w:proofErr w:type="spellEnd"/>
      <w:r w:rsidRPr="008C5809">
        <w:rPr>
          <w:rFonts w:asciiTheme="minorHAnsi" w:hAnsiTheme="minorHAnsi" w:cstheme="minorHAnsi"/>
          <w:color w:val="0F243E" w:themeColor="text2" w:themeShade="80"/>
        </w:rPr>
        <w:t>.</w:t>
      </w:r>
    </w:p>
    <w:p w14:paraId="1BD7400C" w14:textId="77777777" w:rsidR="002A141D" w:rsidRDefault="002A141D" w:rsidP="00AD41F9">
      <w:pPr>
        <w:pStyle w:val="BodyText"/>
        <w:spacing w:before="4"/>
        <w:jc w:val="both"/>
        <w:rPr>
          <w:sz w:val="28"/>
        </w:rPr>
      </w:pPr>
      <w:r>
        <w:rPr>
          <w:noProof/>
        </w:rPr>
        <mc:AlternateContent>
          <mc:Choice Requires="wps">
            <w:drawing>
              <wp:anchor distT="0" distB="0" distL="0" distR="0" simplePos="0" relativeHeight="251661312" behindDoc="1" locked="0" layoutInCell="1" allowOverlap="1" wp14:anchorId="13D0874F" wp14:editId="41E396AC">
                <wp:simplePos x="0" y="0"/>
                <wp:positionH relativeFrom="page">
                  <wp:posOffset>354140</wp:posOffset>
                </wp:positionH>
                <wp:positionV relativeFrom="paragraph">
                  <wp:posOffset>234981</wp:posOffset>
                </wp:positionV>
                <wp:extent cx="6852284" cy="1270"/>
                <wp:effectExtent l="0" t="0" r="0" b="0"/>
                <wp:wrapTopAndBottom/>
                <wp:docPr id="149234477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4" cy="1270"/>
                        </a:xfrm>
                        <a:custGeom>
                          <a:avLst/>
                          <a:gdLst/>
                          <a:ahLst/>
                          <a:cxnLst/>
                          <a:rect l="l" t="t" r="r" b="b"/>
                          <a:pathLst>
                            <a:path w="6852284">
                              <a:moveTo>
                                <a:pt x="6851726" y="0"/>
                              </a:moveTo>
                              <a:lnTo>
                                <a:pt x="0" y="0"/>
                              </a:lnTo>
                            </a:path>
                          </a:pathLst>
                        </a:custGeom>
                        <a:ln w="6350">
                          <a:solidFill>
                            <a:srgbClr val="0F2034"/>
                          </a:solidFill>
                          <a:prstDash val="solid"/>
                        </a:ln>
                      </wps:spPr>
                      <wps:bodyPr wrap="square" lIns="0" tIns="0" rIns="0" bIns="0" rtlCol="0">
                        <a:prstTxWarp prst="textNoShape">
                          <a:avLst/>
                        </a:prstTxWarp>
                        <a:noAutofit/>
                      </wps:bodyPr>
                    </wps:wsp>
                  </a:graphicData>
                </a:graphic>
              </wp:anchor>
            </w:drawing>
          </mc:Choice>
          <mc:Fallback>
            <w:pict>
              <v:shape w14:anchorId="41AF77AE" id="Graphic 14" o:spid="_x0000_s1026" style="position:absolute;margin-left:27.9pt;margin-top:18.5pt;width:539.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852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" path="m6851726,l,e" filled="f" strokecolor="#0f2034" strokeweight=".5pt">
                <v:path arrowok="t"/>
                <w10:wrap type="topAndBottom" anchorx="page"/>
              </v:shape>
            </w:pict>
          </mc:Fallback>
        </mc:AlternateContent>
      </w:r>
    </w:p>
    <w:p w14:paraId="1C8686AD" w14:textId="77777777" w:rsidR="002A141D" w:rsidRDefault="002A141D" w:rsidP="00AD41F9">
      <w:pPr>
        <w:pStyle w:val="BodyText"/>
        <w:jc w:val="both"/>
      </w:pPr>
    </w:p>
    <w:p w14:paraId="6FE9561D" w14:textId="77777777" w:rsidR="002A141D" w:rsidRDefault="002A141D" w:rsidP="00AD41F9">
      <w:pPr>
        <w:pStyle w:val="BodyText"/>
        <w:spacing w:before="1"/>
        <w:jc w:val="both"/>
        <w:rPr>
          <w:sz w:val="15"/>
        </w:rPr>
      </w:pPr>
    </w:p>
    <w:p w14:paraId="4E5E57D2" w14:textId="53B89BCD" w:rsidR="002A141D" w:rsidRDefault="002A141D" w:rsidP="00C84520">
      <w:pPr>
        <w:pStyle w:val="Heading1"/>
        <w:jc w:val="both"/>
        <w:rPr>
          <w:color w:val="0F2034"/>
          <w:spacing w:val="-4"/>
        </w:rPr>
      </w:pPr>
      <w:r>
        <w:rPr>
          <w:color w:val="0F2034"/>
          <w:spacing w:val="-4"/>
        </w:rPr>
        <w:t>KEY</w:t>
      </w:r>
      <w:r>
        <w:rPr>
          <w:color w:val="0F2034"/>
          <w:spacing w:val="-2"/>
        </w:rPr>
        <w:t xml:space="preserve"> </w:t>
      </w:r>
      <w:r>
        <w:rPr>
          <w:color w:val="0F2034"/>
          <w:spacing w:val="-4"/>
        </w:rPr>
        <w:t>WORKING</w:t>
      </w:r>
      <w:r>
        <w:rPr>
          <w:color w:val="0F2034"/>
          <w:spacing w:val="-2"/>
        </w:rPr>
        <w:t xml:space="preserve"> </w:t>
      </w:r>
      <w:r>
        <w:rPr>
          <w:color w:val="0F2034"/>
          <w:spacing w:val="-4"/>
        </w:rPr>
        <w:t>RELATIONSHIPS</w:t>
      </w:r>
    </w:p>
    <w:p w14:paraId="5D05C901" w14:textId="77777777" w:rsidR="002308C3" w:rsidRPr="00C84520" w:rsidRDefault="002308C3" w:rsidP="00C84520">
      <w:pPr>
        <w:pStyle w:val="Heading1"/>
        <w:jc w:val="both"/>
      </w:pPr>
    </w:p>
    <w:p w14:paraId="2614F79E" w14:textId="5563F620" w:rsidR="002A141D" w:rsidRDefault="009972FA" w:rsidP="009972FA">
      <w:pPr>
        <w:pStyle w:val="BodyText"/>
        <w:ind w:left="353"/>
        <w:jc w:val="both"/>
      </w:pPr>
      <w:r w:rsidRPr="009972FA">
        <w:rPr>
          <w:rFonts w:asciiTheme="minorHAnsi" w:hAnsiTheme="minorHAnsi" w:cstheme="minorHAnsi"/>
          <w:color w:val="0F243E" w:themeColor="text2" w:themeShade="80"/>
        </w:rPr>
        <w:t xml:space="preserve">Group Sales and Marketing Director, Group Head of Marketing, group marketing teams, regional sales and marketing teams, CRM and email marketing teams, external agencies, website and analytics partners, marketing technology suppliers and other relevant </w:t>
      </w:r>
      <w:proofErr w:type="gramStart"/>
      <w:r w:rsidRPr="009972FA">
        <w:rPr>
          <w:rFonts w:asciiTheme="minorHAnsi" w:hAnsiTheme="minorHAnsi" w:cstheme="minorHAnsi"/>
          <w:color w:val="0F243E" w:themeColor="text2" w:themeShade="80"/>
        </w:rPr>
        <w:t>third party</w:t>
      </w:r>
      <w:proofErr w:type="gramEnd"/>
      <w:r w:rsidRPr="009972FA">
        <w:rPr>
          <w:rFonts w:asciiTheme="minorHAnsi" w:hAnsiTheme="minorHAnsi" w:cstheme="minorHAnsi"/>
          <w:color w:val="0F243E" w:themeColor="text2" w:themeShade="80"/>
        </w:rPr>
        <w:t xml:space="preserve"> suppliers.</w:t>
      </w:r>
    </w:p>
    <w:p w14:paraId="2C8B281E" w14:textId="77777777" w:rsidR="002A141D" w:rsidRDefault="002A141D" w:rsidP="00AD41F9">
      <w:pPr>
        <w:pStyle w:val="BodyText"/>
        <w:spacing w:before="4"/>
        <w:jc w:val="both"/>
        <w:rPr>
          <w:sz w:val="24"/>
        </w:rPr>
      </w:pPr>
      <w:r>
        <w:rPr>
          <w:noProof/>
        </w:rPr>
        <mc:AlternateContent>
          <mc:Choice Requires="wps">
            <w:drawing>
              <wp:anchor distT="0" distB="0" distL="0" distR="0" simplePos="0" relativeHeight="251662336" behindDoc="1" locked="0" layoutInCell="1" allowOverlap="1" wp14:anchorId="53182E6F" wp14:editId="61BA2C04">
                <wp:simplePos x="0" y="0"/>
                <wp:positionH relativeFrom="page">
                  <wp:posOffset>354140</wp:posOffset>
                </wp:positionH>
                <wp:positionV relativeFrom="paragraph">
                  <wp:posOffset>204187</wp:posOffset>
                </wp:positionV>
                <wp:extent cx="6852284" cy="1270"/>
                <wp:effectExtent l="0" t="0" r="0" b="0"/>
                <wp:wrapTopAndBottom/>
                <wp:docPr id="1607950683"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4" cy="1270"/>
                        </a:xfrm>
                        <a:custGeom>
                          <a:avLst/>
                          <a:gdLst/>
                          <a:ahLst/>
                          <a:cxnLst/>
                          <a:rect l="l" t="t" r="r" b="b"/>
                          <a:pathLst>
                            <a:path w="6852284">
                              <a:moveTo>
                                <a:pt x="6851726" y="0"/>
                              </a:moveTo>
                              <a:lnTo>
                                <a:pt x="0" y="0"/>
                              </a:lnTo>
                            </a:path>
                          </a:pathLst>
                        </a:custGeom>
                        <a:ln w="6350">
                          <a:solidFill>
                            <a:srgbClr val="0F2034"/>
                          </a:solidFill>
                          <a:prstDash val="solid"/>
                        </a:ln>
                      </wps:spPr>
                      <wps:bodyPr wrap="square" lIns="0" tIns="0" rIns="0" bIns="0" rtlCol="0">
                        <a:prstTxWarp prst="textNoShape">
                          <a:avLst/>
                        </a:prstTxWarp>
                        <a:noAutofit/>
                      </wps:bodyPr>
                    </wps:wsp>
                  </a:graphicData>
                </a:graphic>
              </wp:anchor>
            </w:drawing>
          </mc:Choice>
          <mc:Fallback>
            <w:pict>
              <v:shape w14:anchorId="714111A3" id="Graphic 15" o:spid="_x0000_s1026" style="position:absolute;margin-left:27.9pt;margin-top:16.1pt;width:539.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852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" path="m6851726,l,e" filled="f" strokecolor="#0f2034" strokeweight=".5pt">
                <v:path arrowok="t"/>
                <w10:wrap type="topAndBottom" anchorx="page"/>
              </v:shape>
            </w:pict>
          </mc:Fallback>
        </mc:AlternateContent>
      </w:r>
    </w:p>
    <w:p w14:paraId="53D86FAF" w14:textId="77777777" w:rsidR="002A141D" w:rsidRDefault="002A141D" w:rsidP="00AD41F9">
      <w:pPr>
        <w:pStyle w:val="BodyText"/>
        <w:jc w:val="both"/>
        <w:rPr>
          <w:sz w:val="16"/>
        </w:rPr>
      </w:pPr>
    </w:p>
    <w:p w14:paraId="38BFF71D" w14:textId="634DFBD4" w:rsidR="002A141D" w:rsidRDefault="002A141D" w:rsidP="00AD41F9">
      <w:pPr>
        <w:pStyle w:val="Heading1"/>
        <w:jc w:val="both"/>
        <w:rPr>
          <w:color w:val="0F2034"/>
          <w:spacing w:val="-2"/>
        </w:rPr>
      </w:pPr>
      <w:r>
        <w:rPr>
          <w:color w:val="0F2034"/>
          <w:spacing w:val="-2"/>
        </w:rPr>
        <w:t>MAIN</w:t>
      </w:r>
      <w:r>
        <w:rPr>
          <w:color w:val="0F2034"/>
          <w:spacing w:val="-7"/>
        </w:rPr>
        <w:t xml:space="preserve"> </w:t>
      </w:r>
      <w:r>
        <w:rPr>
          <w:color w:val="0F2034"/>
          <w:spacing w:val="-2"/>
        </w:rPr>
        <w:t>DUTIES</w:t>
      </w:r>
    </w:p>
    <w:p w14:paraId="6C571117" w14:textId="77777777" w:rsidR="00F80AE8" w:rsidRPr="003676B9" w:rsidRDefault="00F80AE8" w:rsidP="00AD41F9">
      <w:pPr>
        <w:pStyle w:val="Heading1"/>
        <w:jc w:val="both"/>
        <w:rPr>
          <w:rFonts w:asciiTheme="minorHAnsi" w:hAnsiTheme="minorHAnsi" w:cstheme="minorHAnsi"/>
        </w:rPr>
      </w:pPr>
    </w:p>
    <w:p w14:paraId="6B1B37B4"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kern w:val="2"/>
          <w:sz w:val="20"/>
          <w:szCs w:val="20"/>
          <w14:ligatures w14:val="standardContextual"/>
        </w:rPr>
      </w:pPr>
      <w:r w:rsidRPr="003676B9">
        <w:rPr>
          <w:rFonts w:asciiTheme="minorHAnsi" w:hAnsiTheme="minorHAnsi" w:cstheme="minorHAnsi"/>
          <w:sz w:val="20"/>
          <w:szCs w:val="20"/>
        </w:rPr>
        <w:t>Support the planning and delivery of performance marketing activity across the business, ensuring campaigns are aligned to business priorities, outlet requirements, new development launches and commercial objectives.</w:t>
      </w:r>
    </w:p>
    <w:p w14:paraId="0E34F4E5"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Manage paid digital media activity across channels including paid search, paid social, display and other relevant platforms, with a focus on generating qualified leads for new developments and supporting sales performance across active outlets.</w:t>
      </w:r>
    </w:p>
    <w:p w14:paraId="20A3BC73"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 xml:space="preserve">Plan, brief, implement and </w:t>
      </w:r>
      <w:proofErr w:type="spellStart"/>
      <w:r w:rsidRPr="003676B9">
        <w:rPr>
          <w:rFonts w:asciiTheme="minorHAnsi" w:hAnsiTheme="minorHAnsi" w:cstheme="minorHAnsi"/>
          <w:sz w:val="20"/>
          <w:szCs w:val="20"/>
        </w:rPr>
        <w:t>optimise</w:t>
      </w:r>
      <w:proofErr w:type="spellEnd"/>
      <w:r w:rsidRPr="003676B9">
        <w:rPr>
          <w:rFonts w:asciiTheme="minorHAnsi" w:hAnsiTheme="minorHAnsi" w:cstheme="minorHAnsi"/>
          <w:sz w:val="20"/>
          <w:szCs w:val="20"/>
        </w:rPr>
        <w:t xml:space="preserve"> campaigns to support the launch and ongoing promotion of new developments, ensuring activity is delivered accurately, efficiently and in line with agreed objectives.</w:t>
      </w:r>
    </w:p>
    <w:p w14:paraId="448157A7"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Work closely with regional sales and marketing teams to understand outlet priorities, stock requirements, sales performance, launch timings and local market conditions, translating these into campaign plans and recommendations.</w:t>
      </w:r>
    </w:p>
    <w:p w14:paraId="310C6D46"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Monitor campaign and channel performance on an ongoing basis, using data and insight to improve lead volume, lead quality, cost efficiency, conversion performance and overall marketing effectiveness.</w:t>
      </w:r>
    </w:p>
    <w:p w14:paraId="44C8D478"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 xml:space="preserve">Support the planning, delivery and </w:t>
      </w:r>
      <w:proofErr w:type="spellStart"/>
      <w:r w:rsidRPr="003676B9">
        <w:rPr>
          <w:rFonts w:asciiTheme="minorHAnsi" w:hAnsiTheme="minorHAnsi" w:cstheme="minorHAnsi"/>
          <w:sz w:val="20"/>
          <w:szCs w:val="20"/>
        </w:rPr>
        <w:t>optimisation</w:t>
      </w:r>
      <w:proofErr w:type="spellEnd"/>
      <w:r w:rsidRPr="003676B9">
        <w:rPr>
          <w:rFonts w:asciiTheme="minorHAnsi" w:hAnsiTheme="minorHAnsi" w:cstheme="minorHAnsi"/>
          <w:sz w:val="20"/>
          <w:szCs w:val="20"/>
        </w:rPr>
        <w:t xml:space="preserve"> of EDM activity, monitoring performance and making recommendations to improve engagement, response and lead generation.</w:t>
      </w:r>
    </w:p>
    <w:p w14:paraId="678BE8B7"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Manage relationships with external agencies and platform partners, ensuring activity is delivered to the required standard and aligned to agreed commercial objectives and development priorities.</w:t>
      </w:r>
    </w:p>
    <w:p w14:paraId="7D6BAE9C" w14:textId="77777777" w:rsidR="006D463A" w:rsidRPr="003676B9" w:rsidRDefault="006D463A" w:rsidP="00C84520">
      <w:pPr>
        <w:pStyle w:val="ListParagraph"/>
        <w:widowControl/>
        <w:numPr>
          <w:ilvl w:val="0"/>
          <w:numId w:val="3"/>
        </w:numPr>
        <w:autoSpaceDE/>
        <w:autoSpaceDN/>
        <w:ind w:left="786"/>
        <w:contextualSpacing/>
        <w:rPr>
          <w:rFonts w:asciiTheme="minorHAnsi" w:hAnsiTheme="minorHAnsi" w:cstheme="minorHAnsi"/>
          <w:sz w:val="20"/>
          <w:szCs w:val="20"/>
        </w:rPr>
      </w:pPr>
      <w:r w:rsidRPr="003676B9">
        <w:rPr>
          <w:rFonts w:asciiTheme="minorHAnsi" w:hAnsiTheme="minorHAnsi" w:cstheme="minorHAnsi"/>
          <w:sz w:val="20"/>
          <w:szCs w:val="20"/>
        </w:rPr>
        <w:t xml:space="preserve">Support the development of audience strategies, testing plans and channel recommendations to improve campaign performance across </w:t>
      </w:r>
      <w:proofErr w:type="gramStart"/>
      <w:r w:rsidRPr="003676B9">
        <w:rPr>
          <w:rFonts w:asciiTheme="minorHAnsi" w:hAnsiTheme="minorHAnsi" w:cstheme="minorHAnsi"/>
          <w:sz w:val="20"/>
          <w:szCs w:val="20"/>
        </w:rPr>
        <w:t>group</w:t>
      </w:r>
      <w:proofErr w:type="gramEnd"/>
      <w:r w:rsidRPr="003676B9">
        <w:rPr>
          <w:rFonts w:asciiTheme="minorHAnsi" w:hAnsiTheme="minorHAnsi" w:cstheme="minorHAnsi"/>
          <w:sz w:val="20"/>
          <w:szCs w:val="20"/>
        </w:rPr>
        <w:t xml:space="preserve"> and regional marketing activity.</w:t>
      </w:r>
    </w:p>
    <w:p w14:paraId="6A3151BC"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Work with internal teams and external partners to ensure landing pages, creative assets, campaign journeys, tracking and data capture processes are in place to support performance and customer experience.</w:t>
      </w:r>
    </w:p>
    <w:p w14:paraId="0119948F"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 xml:space="preserve">Produce regular reporting on campaign performance, EDM performance, budget </w:t>
      </w:r>
      <w:proofErr w:type="spellStart"/>
      <w:r w:rsidRPr="00C84520">
        <w:rPr>
          <w:rFonts w:asciiTheme="minorHAnsi" w:hAnsiTheme="minorHAnsi" w:cstheme="minorHAnsi"/>
          <w:sz w:val="20"/>
          <w:szCs w:val="20"/>
        </w:rPr>
        <w:t>utilisation</w:t>
      </w:r>
      <w:proofErr w:type="spellEnd"/>
      <w:r w:rsidRPr="00C84520">
        <w:rPr>
          <w:rFonts w:asciiTheme="minorHAnsi" w:hAnsiTheme="minorHAnsi" w:cstheme="minorHAnsi"/>
          <w:sz w:val="20"/>
          <w:szCs w:val="20"/>
        </w:rPr>
        <w:t>, lead trends and key insights, with clear recommendations for group and regional stakeholders.</w:t>
      </w:r>
    </w:p>
    <w:p w14:paraId="4D64DDB5"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 xml:space="preserve">Manage performance marketing budgets in a controlled and responsible manner, ensuring </w:t>
      </w:r>
      <w:proofErr w:type="gramStart"/>
      <w:r w:rsidRPr="00C84520">
        <w:rPr>
          <w:rFonts w:asciiTheme="minorHAnsi" w:hAnsiTheme="minorHAnsi" w:cstheme="minorHAnsi"/>
          <w:sz w:val="20"/>
          <w:szCs w:val="20"/>
        </w:rPr>
        <w:t>spend</w:t>
      </w:r>
      <w:proofErr w:type="gramEnd"/>
      <w:r w:rsidRPr="00C84520">
        <w:rPr>
          <w:rFonts w:asciiTheme="minorHAnsi" w:hAnsiTheme="minorHAnsi" w:cstheme="minorHAnsi"/>
          <w:sz w:val="20"/>
          <w:szCs w:val="20"/>
        </w:rPr>
        <w:t xml:space="preserve"> is tracked accurately and allocated in line with development priorities, outlet performance and business requirements.</w:t>
      </w:r>
    </w:p>
    <w:p w14:paraId="319A4598"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Maintain accurate campaign tracking, tagging and measurement processes in collaboration with relevant internal teams and external partners, supporting reliable reporting and informed decision making.</w:t>
      </w:r>
    </w:p>
    <w:p w14:paraId="066C992F"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 xml:space="preserve">Support ongoing process improvements in marketing operations, working with the group marketing teams to improve the planning, delivery, measurement and </w:t>
      </w:r>
      <w:proofErr w:type="spellStart"/>
      <w:r w:rsidRPr="00C84520">
        <w:rPr>
          <w:rFonts w:asciiTheme="minorHAnsi" w:hAnsiTheme="minorHAnsi" w:cstheme="minorHAnsi"/>
          <w:sz w:val="20"/>
          <w:szCs w:val="20"/>
        </w:rPr>
        <w:t>optimisation</w:t>
      </w:r>
      <w:proofErr w:type="spellEnd"/>
      <w:r w:rsidRPr="00C84520">
        <w:rPr>
          <w:rFonts w:asciiTheme="minorHAnsi" w:hAnsiTheme="minorHAnsi" w:cstheme="minorHAnsi"/>
          <w:sz w:val="20"/>
          <w:szCs w:val="20"/>
        </w:rPr>
        <w:t xml:space="preserve"> of marketing activity across the business.</w:t>
      </w:r>
    </w:p>
    <w:p w14:paraId="0F3D6610" w14:textId="77777777" w:rsidR="00C84520"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Ensure all activity is carried out in line with relevant legal, privacy and data requirements, including the appropriate use of customer data and consent-based marketing.</w:t>
      </w:r>
    </w:p>
    <w:p w14:paraId="654C397E" w14:textId="79EE105B" w:rsidR="002A141D" w:rsidRPr="00C84520" w:rsidRDefault="00C84520" w:rsidP="00C84520">
      <w:pPr>
        <w:pStyle w:val="ListParagraph"/>
        <w:widowControl/>
        <w:numPr>
          <w:ilvl w:val="0"/>
          <w:numId w:val="3"/>
        </w:numPr>
        <w:autoSpaceDE/>
        <w:autoSpaceDN/>
        <w:contextualSpacing/>
        <w:rPr>
          <w:rFonts w:asciiTheme="minorHAnsi" w:hAnsiTheme="minorHAnsi" w:cstheme="minorHAnsi"/>
          <w:sz w:val="20"/>
          <w:szCs w:val="20"/>
        </w:rPr>
      </w:pPr>
      <w:r w:rsidRPr="00C84520">
        <w:rPr>
          <w:rFonts w:asciiTheme="minorHAnsi" w:hAnsiTheme="minorHAnsi" w:cstheme="minorHAnsi"/>
          <w:sz w:val="20"/>
          <w:szCs w:val="20"/>
        </w:rPr>
        <w:t>Keep up to date with competitor activity, digital channel developments and changes in the wider performance marketing landscape, identifying opportunities to improve efficiency and effectiveness.</w:t>
      </w:r>
    </w:p>
    <w:p w14:paraId="04D340C0" w14:textId="77777777" w:rsidR="002A141D" w:rsidRDefault="002A141D" w:rsidP="00AD41F9">
      <w:pPr>
        <w:pStyle w:val="BodyText"/>
        <w:spacing w:before="7"/>
        <w:jc w:val="both"/>
        <w:rPr>
          <w:sz w:val="15"/>
        </w:rPr>
      </w:pPr>
      <w:r>
        <w:rPr>
          <w:noProof/>
        </w:rPr>
        <mc:AlternateContent>
          <mc:Choice Requires="wps">
            <w:drawing>
              <wp:anchor distT="0" distB="0" distL="0" distR="0" simplePos="0" relativeHeight="251663360" behindDoc="1" locked="0" layoutInCell="1" allowOverlap="1" wp14:anchorId="3E379189" wp14:editId="74D706D0">
                <wp:simplePos x="0" y="0"/>
                <wp:positionH relativeFrom="page">
                  <wp:posOffset>354140</wp:posOffset>
                </wp:positionH>
                <wp:positionV relativeFrom="paragraph">
                  <wp:posOffset>136512</wp:posOffset>
                </wp:positionV>
                <wp:extent cx="6852284" cy="1270"/>
                <wp:effectExtent l="0" t="0" r="0" b="0"/>
                <wp:wrapTopAndBottom/>
                <wp:docPr id="152792264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4" cy="1270"/>
                        </a:xfrm>
                        <a:custGeom>
                          <a:avLst/>
                          <a:gdLst/>
                          <a:ahLst/>
                          <a:cxnLst/>
                          <a:rect l="l" t="t" r="r" b="b"/>
                          <a:pathLst>
                            <a:path w="6852284">
                              <a:moveTo>
                                <a:pt x="6851726" y="0"/>
                              </a:moveTo>
                              <a:lnTo>
                                <a:pt x="0" y="0"/>
                              </a:lnTo>
                            </a:path>
                          </a:pathLst>
                        </a:custGeom>
                        <a:ln w="6350">
                          <a:solidFill>
                            <a:srgbClr val="0F2034"/>
                          </a:solidFill>
                          <a:prstDash val="solid"/>
                        </a:ln>
                      </wps:spPr>
                      <wps:bodyPr wrap="square" lIns="0" tIns="0" rIns="0" bIns="0" rtlCol="0">
                        <a:prstTxWarp prst="textNoShape">
                          <a:avLst/>
                        </a:prstTxWarp>
                        <a:noAutofit/>
                      </wps:bodyPr>
                    </wps:wsp>
                  </a:graphicData>
                </a:graphic>
              </wp:anchor>
            </w:drawing>
          </mc:Choice>
          <mc:Fallback>
            <w:pict>
              <v:shape w14:anchorId="0C2EE195" id="Graphic 16" o:spid="_x0000_s1026" style="position:absolute;margin-left:27.9pt;margin-top:10.75pt;width:539.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52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" path="m6851726,l,e" filled="f" strokecolor="#0f2034" strokeweight=".5pt">
                <v:path arrowok="t"/>
                <w10:wrap type="topAndBottom" anchorx="page"/>
              </v:shape>
            </w:pict>
          </mc:Fallback>
        </mc:AlternateContent>
      </w:r>
    </w:p>
    <w:p w14:paraId="03695EE6" w14:textId="77777777" w:rsidR="002A141D" w:rsidRDefault="002A141D" w:rsidP="00AD41F9">
      <w:pPr>
        <w:pStyle w:val="BodyText"/>
        <w:jc w:val="both"/>
        <w:rPr>
          <w:sz w:val="16"/>
        </w:rPr>
      </w:pPr>
    </w:p>
    <w:p w14:paraId="1408173A" w14:textId="4C95A5BF" w:rsidR="00A71C10" w:rsidRPr="00C84520" w:rsidRDefault="002308C3" w:rsidP="00C84520">
      <w:pPr>
        <w:pStyle w:val="BodyText"/>
        <w:spacing w:before="1" w:line="254" w:lineRule="auto"/>
        <w:ind w:left="353" w:right="601"/>
        <w:jc w:val="both"/>
      </w:pPr>
      <w:r>
        <w:rPr>
          <w:noProof/>
        </w:rPr>
        <w:drawing>
          <wp:anchor distT="0" distB="0" distL="0" distR="0" simplePos="0" relativeHeight="487591936" behindDoc="1" locked="0" layoutInCell="1" allowOverlap="1" wp14:anchorId="2FE94A01" wp14:editId="14E090D4">
            <wp:simplePos x="0" y="0"/>
            <wp:positionH relativeFrom="page">
              <wp:posOffset>430530</wp:posOffset>
            </wp:positionH>
            <wp:positionV relativeFrom="paragraph">
              <wp:posOffset>760742</wp:posOffset>
            </wp:positionV>
            <wp:extent cx="791954" cy="8572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791954" cy="85725"/>
                    </a:xfrm>
                    <a:prstGeom prst="rect">
                      <a:avLst/>
                    </a:prstGeom>
                  </pic:spPr>
                </pic:pic>
              </a:graphicData>
            </a:graphic>
          </wp:anchor>
        </w:drawing>
      </w:r>
      <w:r>
        <w:rPr>
          <w:rFonts w:ascii="Times New Roman"/>
          <w:noProof/>
        </w:rPr>
        <w:drawing>
          <wp:anchor distT="0" distB="0" distL="114300" distR="114300" simplePos="0" relativeHeight="487506429" behindDoc="1" locked="0" layoutInCell="1" allowOverlap="1" wp14:anchorId="1EF9CA21" wp14:editId="0262D0FF">
            <wp:simplePos x="0" y="0"/>
            <wp:positionH relativeFrom="margin">
              <wp:align>right</wp:align>
            </wp:positionH>
            <wp:positionV relativeFrom="paragraph">
              <wp:posOffset>480695</wp:posOffset>
            </wp:positionV>
            <wp:extent cx="1085850" cy="367030"/>
            <wp:effectExtent l="0" t="0" r="0" b="0"/>
            <wp:wrapTight wrapText="bothSides">
              <wp:wrapPolygon edited="0">
                <wp:start x="0" y="0"/>
                <wp:lineTo x="0" y="20180"/>
                <wp:lineTo x="21221" y="20180"/>
                <wp:lineTo x="21221" y="0"/>
                <wp:lineTo x="0" y="0"/>
              </wp:wrapPolygon>
            </wp:wrapTight>
            <wp:docPr id="55" name="Picture 5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367030"/>
                    </a:xfrm>
                    <a:prstGeom prst="rect">
                      <a:avLst/>
                    </a:prstGeom>
                  </pic:spPr>
                </pic:pic>
              </a:graphicData>
            </a:graphic>
            <wp14:sizeRelH relativeFrom="page">
              <wp14:pctWidth>0</wp14:pctWidth>
            </wp14:sizeRelH>
            <wp14:sizeRelV relativeFrom="page">
              <wp14:pctHeight>0</wp14:pctHeight>
            </wp14:sizeRelV>
          </wp:anchor>
        </w:drawing>
      </w:r>
      <w:r w:rsidR="002A141D">
        <w:rPr>
          <w:color w:val="0F2034"/>
        </w:rPr>
        <w:t>It</w:t>
      </w:r>
      <w:r w:rsidR="002A141D">
        <w:rPr>
          <w:color w:val="0F2034"/>
          <w:spacing w:val="-10"/>
        </w:rPr>
        <w:t xml:space="preserve"> </w:t>
      </w:r>
      <w:r w:rsidR="002A141D">
        <w:rPr>
          <w:color w:val="0F2034"/>
        </w:rPr>
        <w:t>is</w:t>
      </w:r>
      <w:r w:rsidR="002A141D">
        <w:rPr>
          <w:color w:val="0F2034"/>
          <w:spacing w:val="-11"/>
        </w:rPr>
        <w:t xml:space="preserve"> </w:t>
      </w:r>
      <w:r w:rsidR="002A141D">
        <w:rPr>
          <w:color w:val="0F2034"/>
        </w:rPr>
        <w:t>a</w:t>
      </w:r>
      <w:r w:rsidR="002A141D">
        <w:rPr>
          <w:color w:val="0F2034"/>
          <w:spacing w:val="-11"/>
        </w:rPr>
        <w:t xml:space="preserve"> </w:t>
      </w:r>
      <w:r w:rsidR="002A141D">
        <w:rPr>
          <w:color w:val="0F2034"/>
        </w:rPr>
        <w:t>requirement</w:t>
      </w:r>
      <w:r w:rsidR="002A141D">
        <w:rPr>
          <w:color w:val="0F2034"/>
          <w:spacing w:val="-10"/>
        </w:rPr>
        <w:t xml:space="preserve"> </w:t>
      </w:r>
      <w:r w:rsidR="002A141D">
        <w:rPr>
          <w:color w:val="0F2034"/>
        </w:rPr>
        <w:t>of</w:t>
      </w:r>
      <w:r w:rsidR="002A141D">
        <w:rPr>
          <w:color w:val="0F2034"/>
          <w:spacing w:val="-11"/>
        </w:rPr>
        <w:t xml:space="preserve"> </w:t>
      </w:r>
      <w:r w:rsidR="002A141D">
        <w:rPr>
          <w:color w:val="0F2034"/>
        </w:rPr>
        <w:t>Bloor</w:t>
      </w:r>
      <w:r w:rsidR="002A141D">
        <w:rPr>
          <w:color w:val="0F2034"/>
          <w:spacing w:val="-10"/>
        </w:rPr>
        <w:t xml:space="preserve"> </w:t>
      </w:r>
      <w:r w:rsidR="002A141D">
        <w:rPr>
          <w:color w:val="0F2034"/>
        </w:rPr>
        <w:t>Homes</w:t>
      </w:r>
      <w:r w:rsidR="002A141D">
        <w:rPr>
          <w:color w:val="0F2034"/>
          <w:spacing w:val="-11"/>
        </w:rPr>
        <w:t xml:space="preserve"> </w:t>
      </w:r>
      <w:r w:rsidR="002A141D">
        <w:rPr>
          <w:color w:val="0F2034"/>
        </w:rPr>
        <w:t>that</w:t>
      </w:r>
      <w:r w:rsidR="002A141D">
        <w:rPr>
          <w:color w:val="0F2034"/>
          <w:spacing w:val="-10"/>
        </w:rPr>
        <w:t xml:space="preserve"> </w:t>
      </w:r>
      <w:r w:rsidR="002A141D">
        <w:rPr>
          <w:color w:val="0F2034"/>
        </w:rPr>
        <w:t>all</w:t>
      </w:r>
      <w:r w:rsidR="002A141D">
        <w:rPr>
          <w:color w:val="0F2034"/>
          <w:spacing w:val="-11"/>
        </w:rPr>
        <w:t xml:space="preserve"> </w:t>
      </w:r>
      <w:r w:rsidR="002A141D">
        <w:rPr>
          <w:color w:val="0F2034"/>
        </w:rPr>
        <w:t>staﬀ</w:t>
      </w:r>
      <w:r w:rsidR="002A141D">
        <w:rPr>
          <w:color w:val="0F2034"/>
          <w:spacing w:val="-11"/>
        </w:rPr>
        <w:t xml:space="preserve"> </w:t>
      </w:r>
      <w:r w:rsidR="002A141D">
        <w:rPr>
          <w:color w:val="0F2034"/>
        </w:rPr>
        <w:t>work</w:t>
      </w:r>
      <w:r w:rsidR="002A141D">
        <w:rPr>
          <w:color w:val="0F2034"/>
          <w:spacing w:val="-10"/>
        </w:rPr>
        <w:t xml:space="preserve"> </w:t>
      </w:r>
      <w:r w:rsidR="002A141D">
        <w:rPr>
          <w:color w:val="0F2034"/>
        </w:rPr>
        <w:t>in</w:t>
      </w:r>
      <w:r w:rsidR="002A141D">
        <w:rPr>
          <w:color w:val="0F2034"/>
          <w:spacing w:val="-11"/>
        </w:rPr>
        <w:t xml:space="preserve"> </w:t>
      </w:r>
      <w:r w:rsidR="002A141D">
        <w:rPr>
          <w:color w:val="0F2034"/>
        </w:rPr>
        <w:t>a</w:t>
      </w:r>
      <w:r w:rsidR="002A141D">
        <w:rPr>
          <w:color w:val="0F2034"/>
          <w:spacing w:val="-11"/>
        </w:rPr>
        <w:t xml:space="preserve"> </w:t>
      </w:r>
      <w:r w:rsidR="002A141D">
        <w:rPr>
          <w:color w:val="0F2034"/>
        </w:rPr>
        <w:t>flexible</w:t>
      </w:r>
      <w:r w:rsidR="002A141D">
        <w:rPr>
          <w:color w:val="0F2034"/>
          <w:spacing w:val="-11"/>
        </w:rPr>
        <w:t xml:space="preserve"> </w:t>
      </w:r>
      <w:r w:rsidR="002A141D">
        <w:rPr>
          <w:color w:val="0F2034"/>
        </w:rPr>
        <w:t>manner</w:t>
      </w:r>
      <w:r w:rsidR="002A141D">
        <w:rPr>
          <w:color w:val="0F2034"/>
          <w:spacing w:val="-10"/>
        </w:rPr>
        <w:t xml:space="preserve"> </w:t>
      </w:r>
      <w:r w:rsidR="002A141D">
        <w:rPr>
          <w:color w:val="0F2034"/>
        </w:rPr>
        <w:t>compatible</w:t>
      </w:r>
      <w:r w:rsidR="002A141D">
        <w:rPr>
          <w:color w:val="0F2034"/>
          <w:spacing w:val="-10"/>
        </w:rPr>
        <w:t xml:space="preserve"> </w:t>
      </w:r>
      <w:r w:rsidR="002A141D">
        <w:rPr>
          <w:color w:val="0F2034"/>
        </w:rPr>
        <w:t>with</w:t>
      </w:r>
      <w:r w:rsidR="002A141D">
        <w:rPr>
          <w:color w:val="0F2034"/>
          <w:spacing w:val="-11"/>
        </w:rPr>
        <w:t xml:space="preserve"> </w:t>
      </w:r>
      <w:r w:rsidR="002A141D">
        <w:rPr>
          <w:color w:val="0F2034"/>
        </w:rPr>
        <w:t>their</w:t>
      </w:r>
      <w:r w:rsidR="002A141D">
        <w:rPr>
          <w:color w:val="0F2034"/>
          <w:spacing w:val="-10"/>
        </w:rPr>
        <w:t xml:space="preserve"> </w:t>
      </w:r>
      <w:r w:rsidR="002A141D">
        <w:rPr>
          <w:color w:val="0F2034"/>
        </w:rPr>
        <w:t>job</w:t>
      </w:r>
      <w:r w:rsidR="002A141D">
        <w:rPr>
          <w:color w:val="0F2034"/>
          <w:spacing w:val="-11"/>
        </w:rPr>
        <w:t xml:space="preserve"> </w:t>
      </w:r>
      <w:r w:rsidR="002A141D">
        <w:rPr>
          <w:color w:val="0F2034"/>
        </w:rPr>
        <w:t>and</w:t>
      </w:r>
      <w:r w:rsidR="002A141D">
        <w:rPr>
          <w:color w:val="0F2034"/>
          <w:spacing w:val="-11"/>
        </w:rPr>
        <w:t xml:space="preserve"> </w:t>
      </w:r>
      <w:r w:rsidR="002A141D">
        <w:rPr>
          <w:color w:val="0F2034"/>
        </w:rPr>
        <w:t>in</w:t>
      </w:r>
      <w:r w:rsidR="002A141D">
        <w:rPr>
          <w:color w:val="0F2034"/>
          <w:spacing w:val="-11"/>
        </w:rPr>
        <w:t xml:space="preserve"> </w:t>
      </w:r>
      <w:r w:rsidR="002A141D">
        <w:rPr>
          <w:color w:val="0F2034"/>
        </w:rPr>
        <w:t>line</w:t>
      </w:r>
      <w:r w:rsidR="002A141D">
        <w:rPr>
          <w:color w:val="0F2034"/>
          <w:spacing w:val="-10"/>
        </w:rPr>
        <w:t xml:space="preserve"> </w:t>
      </w:r>
      <w:r w:rsidR="002A141D">
        <w:rPr>
          <w:color w:val="0F2034"/>
        </w:rPr>
        <w:t>with</w:t>
      </w:r>
      <w:r w:rsidR="002A141D">
        <w:rPr>
          <w:color w:val="0F2034"/>
          <w:spacing w:val="-11"/>
        </w:rPr>
        <w:t xml:space="preserve"> </w:t>
      </w:r>
      <w:r w:rsidR="002A141D">
        <w:rPr>
          <w:color w:val="0F2034"/>
        </w:rPr>
        <w:t xml:space="preserve">the </w:t>
      </w:r>
      <w:r w:rsidR="002A141D">
        <w:rPr>
          <w:color w:val="0F2034"/>
          <w:spacing w:val="-6"/>
        </w:rPr>
        <w:t>objectives of the company. Please note that the job description for this position may be reviewed and amended to incorporate</w:t>
      </w:r>
      <w:r w:rsidR="002A141D">
        <w:rPr>
          <w:color w:val="0F2034"/>
        </w:rPr>
        <w:t xml:space="preserve"> the future needs of the business.</w:t>
      </w:r>
    </w:p>
    <w:sectPr w:rsidR="00A71C10" w:rsidRPr="00C84520">
      <w:pgSz w:w="11910" w:h="16840"/>
      <w:pgMar w:top="54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E9F"/>
    <w:multiLevelType w:val="hybridMultilevel"/>
    <w:tmpl w:val="0FACBE9A"/>
    <w:lvl w:ilvl="0" w:tplc="AF061980">
      <w:start w:val="1"/>
      <w:numFmt w:val="decimal"/>
      <w:lvlText w:val="%1."/>
      <w:lvlJc w:val="left"/>
      <w:pPr>
        <w:ind w:left="713" w:hanging="360"/>
      </w:pPr>
      <w:rPr>
        <w:rFonts w:ascii="Calibri" w:eastAsia="Calibri" w:hAnsi="Calibri" w:cs="Calibri" w:hint="default"/>
        <w:b w:val="0"/>
        <w:bCs w:val="0"/>
        <w:i w:val="0"/>
        <w:iCs w:val="0"/>
        <w:color w:val="0F2034"/>
        <w:spacing w:val="-1"/>
        <w:w w:val="100"/>
        <w:sz w:val="20"/>
        <w:szCs w:val="20"/>
        <w:lang w:val="en-US" w:eastAsia="en-US" w:bidi="ar-SA"/>
      </w:rPr>
    </w:lvl>
    <w:lvl w:ilvl="1" w:tplc="CA04A832">
      <w:numFmt w:val="bullet"/>
      <w:lvlText w:val="•"/>
      <w:lvlJc w:val="left"/>
      <w:pPr>
        <w:ind w:left="1750" w:hanging="360"/>
      </w:pPr>
      <w:rPr>
        <w:rFonts w:hint="default"/>
        <w:lang w:val="en-US" w:eastAsia="en-US" w:bidi="ar-SA"/>
      </w:rPr>
    </w:lvl>
    <w:lvl w:ilvl="2" w:tplc="F7A63FA6">
      <w:numFmt w:val="bullet"/>
      <w:lvlText w:val="•"/>
      <w:lvlJc w:val="left"/>
      <w:pPr>
        <w:ind w:left="2781" w:hanging="360"/>
      </w:pPr>
      <w:rPr>
        <w:rFonts w:hint="default"/>
        <w:lang w:val="en-US" w:eastAsia="en-US" w:bidi="ar-SA"/>
      </w:rPr>
    </w:lvl>
    <w:lvl w:ilvl="3" w:tplc="4D3699C6">
      <w:numFmt w:val="bullet"/>
      <w:lvlText w:val="•"/>
      <w:lvlJc w:val="left"/>
      <w:pPr>
        <w:ind w:left="3811" w:hanging="360"/>
      </w:pPr>
      <w:rPr>
        <w:rFonts w:hint="default"/>
        <w:lang w:val="en-US" w:eastAsia="en-US" w:bidi="ar-SA"/>
      </w:rPr>
    </w:lvl>
    <w:lvl w:ilvl="4" w:tplc="C32E627A">
      <w:numFmt w:val="bullet"/>
      <w:lvlText w:val="•"/>
      <w:lvlJc w:val="left"/>
      <w:pPr>
        <w:ind w:left="4842" w:hanging="360"/>
      </w:pPr>
      <w:rPr>
        <w:rFonts w:hint="default"/>
        <w:lang w:val="en-US" w:eastAsia="en-US" w:bidi="ar-SA"/>
      </w:rPr>
    </w:lvl>
    <w:lvl w:ilvl="5" w:tplc="42C6FF0E">
      <w:numFmt w:val="bullet"/>
      <w:lvlText w:val="•"/>
      <w:lvlJc w:val="left"/>
      <w:pPr>
        <w:ind w:left="5872" w:hanging="360"/>
      </w:pPr>
      <w:rPr>
        <w:rFonts w:hint="default"/>
        <w:lang w:val="en-US" w:eastAsia="en-US" w:bidi="ar-SA"/>
      </w:rPr>
    </w:lvl>
    <w:lvl w:ilvl="6" w:tplc="74EE5D86">
      <w:numFmt w:val="bullet"/>
      <w:lvlText w:val="•"/>
      <w:lvlJc w:val="left"/>
      <w:pPr>
        <w:ind w:left="6903" w:hanging="360"/>
      </w:pPr>
      <w:rPr>
        <w:rFonts w:hint="default"/>
        <w:lang w:val="en-US" w:eastAsia="en-US" w:bidi="ar-SA"/>
      </w:rPr>
    </w:lvl>
    <w:lvl w:ilvl="7" w:tplc="79D448FE">
      <w:numFmt w:val="bullet"/>
      <w:lvlText w:val="•"/>
      <w:lvlJc w:val="left"/>
      <w:pPr>
        <w:ind w:left="7933" w:hanging="360"/>
      </w:pPr>
      <w:rPr>
        <w:rFonts w:hint="default"/>
        <w:lang w:val="en-US" w:eastAsia="en-US" w:bidi="ar-SA"/>
      </w:rPr>
    </w:lvl>
    <w:lvl w:ilvl="8" w:tplc="BDFAC146">
      <w:numFmt w:val="bullet"/>
      <w:lvlText w:val="•"/>
      <w:lvlJc w:val="left"/>
      <w:pPr>
        <w:ind w:left="8964" w:hanging="360"/>
      </w:pPr>
      <w:rPr>
        <w:rFonts w:hint="default"/>
        <w:lang w:val="en-US" w:eastAsia="en-US" w:bidi="ar-SA"/>
      </w:rPr>
    </w:lvl>
  </w:abstractNum>
  <w:abstractNum w:abstractNumId="1" w15:restartNumberingAfterBreak="0">
    <w:nsid w:val="25A9086F"/>
    <w:multiLevelType w:val="hybridMultilevel"/>
    <w:tmpl w:val="62DE5426"/>
    <w:lvl w:ilvl="0" w:tplc="A87060DC">
      <w:start w:val="1"/>
      <w:numFmt w:val="decimal"/>
      <w:lvlText w:val="%1."/>
      <w:lvlJc w:val="left"/>
      <w:pPr>
        <w:ind w:left="713" w:hanging="360"/>
      </w:pPr>
      <w:rPr>
        <w:rFonts w:ascii="Calibri" w:eastAsia="Calibri" w:hAnsi="Calibri" w:cs="Calibri" w:hint="default"/>
        <w:b w:val="0"/>
        <w:bCs w:val="0"/>
        <w:i w:val="0"/>
        <w:iCs w:val="0"/>
        <w:color w:val="0F2034"/>
        <w:spacing w:val="-1"/>
        <w:w w:val="100"/>
        <w:sz w:val="20"/>
        <w:szCs w:val="20"/>
        <w:lang w:val="en-US" w:eastAsia="en-US" w:bidi="ar-SA"/>
      </w:rPr>
    </w:lvl>
    <w:lvl w:ilvl="1" w:tplc="607CEEDE">
      <w:numFmt w:val="bullet"/>
      <w:lvlText w:val="•"/>
      <w:lvlJc w:val="left"/>
      <w:pPr>
        <w:ind w:left="1750" w:hanging="360"/>
      </w:pPr>
      <w:rPr>
        <w:rFonts w:hint="default"/>
        <w:lang w:val="en-US" w:eastAsia="en-US" w:bidi="ar-SA"/>
      </w:rPr>
    </w:lvl>
    <w:lvl w:ilvl="2" w:tplc="60AADFDC">
      <w:numFmt w:val="bullet"/>
      <w:lvlText w:val="•"/>
      <w:lvlJc w:val="left"/>
      <w:pPr>
        <w:ind w:left="2781" w:hanging="360"/>
      </w:pPr>
      <w:rPr>
        <w:rFonts w:hint="default"/>
        <w:lang w:val="en-US" w:eastAsia="en-US" w:bidi="ar-SA"/>
      </w:rPr>
    </w:lvl>
    <w:lvl w:ilvl="3" w:tplc="7868C8C2">
      <w:numFmt w:val="bullet"/>
      <w:lvlText w:val="•"/>
      <w:lvlJc w:val="left"/>
      <w:pPr>
        <w:ind w:left="3811" w:hanging="360"/>
      </w:pPr>
      <w:rPr>
        <w:rFonts w:hint="default"/>
        <w:lang w:val="en-US" w:eastAsia="en-US" w:bidi="ar-SA"/>
      </w:rPr>
    </w:lvl>
    <w:lvl w:ilvl="4" w:tplc="4120D836">
      <w:numFmt w:val="bullet"/>
      <w:lvlText w:val="•"/>
      <w:lvlJc w:val="left"/>
      <w:pPr>
        <w:ind w:left="4842" w:hanging="360"/>
      </w:pPr>
      <w:rPr>
        <w:rFonts w:hint="default"/>
        <w:lang w:val="en-US" w:eastAsia="en-US" w:bidi="ar-SA"/>
      </w:rPr>
    </w:lvl>
    <w:lvl w:ilvl="5" w:tplc="0D4A4970">
      <w:numFmt w:val="bullet"/>
      <w:lvlText w:val="•"/>
      <w:lvlJc w:val="left"/>
      <w:pPr>
        <w:ind w:left="5872" w:hanging="360"/>
      </w:pPr>
      <w:rPr>
        <w:rFonts w:hint="default"/>
        <w:lang w:val="en-US" w:eastAsia="en-US" w:bidi="ar-SA"/>
      </w:rPr>
    </w:lvl>
    <w:lvl w:ilvl="6" w:tplc="B3EA8A74">
      <w:numFmt w:val="bullet"/>
      <w:lvlText w:val="•"/>
      <w:lvlJc w:val="left"/>
      <w:pPr>
        <w:ind w:left="6903" w:hanging="360"/>
      </w:pPr>
      <w:rPr>
        <w:rFonts w:hint="default"/>
        <w:lang w:val="en-US" w:eastAsia="en-US" w:bidi="ar-SA"/>
      </w:rPr>
    </w:lvl>
    <w:lvl w:ilvl="7" w:tplc="1A14B080">
      <w:numFmt w:val="bullet"/>
      <w:lvlText w:val="•"/>
      <w:lvlJc w:val="left"/>
      <w:pPr>
        <w:ind w:left="7933" w:hanging="360"/>
      </w:pPr>
      <w:rPr>
        <w:rFonts w:hint="default"/>
        <w:lang w:val="en-US" w:eastAsia="en-US" w:bidi="ar-SA"/>
      </w:rPr>
    </w:lvl>
    <w:lvl w:ilvl="8" w:tplc="C780165E">
      <w:numFmt w:val="bullet"/>
      <w:lvlText w:val="•"/>
      <w:lvlJc w:val="left"/>
      <w:pPr>
        <w:ind w:left="8964" w:hanging="360"/>
      </w:pPr>
      <w:rPr>
        <w:rFonts w:hint="default"/>
        <w:lang w:val="en-US" w:eastAsia="en-US" w:bidi="ar-SA"/>
      </w:rPr>
    </w:lvl>
  </w:abstractNum>
  <w:abstractNum w:abstractNumId="2" w15:restartNumberingAfterBreak="0">
    <w:nsid w:val="3DF1165D"/>
    <w:multiLevelType w:val="hybridMultilevel"/>
    <w:tmpl w:val="98FC85E2"/>
    <w:lvl w:ilvl="0" w:tplc="B8AE987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208944">
    <w:abstractNumId w:val="1"/>
  </w:num>
  <w:num w:numId="2" w16cid:durableId="208155545">
    <w:abstractNumId w:val="0"/>
  </w:num>
  <w:num w:numId="3" w16cid:durableId="65132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10"/>
    <w:rsid w:val="000006C2"/>
    <w:rsid w:val="002308C3"/>
    <w:rsid w:val="002A141D"/>
    <w:rsid w:val="00313C8E"/>
    <w:rsid w:val="003676B9"/>
    <w:rsid w:val="004101E3"/>
    <w:rsid w:val="006D463A"/>
    <w:rsid w:val="007C697C"/>
    <w:rsid w:val="007E5F4F"/>
    <w:rsid w:val="008C5809"/>
    <w:rsid w:val="0095684F"/>
    <w:rsid w:val="009972FA"/>
    <w:rsid w:val="00A71C10"/>
    <w:rsid w:val="00AD41F9"/>
    <w:rsid w:val="00C84520"/>
    <w:rsid w:val="00E2629E"/>
    <w:rsid w:val="00F80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68F5"/>
  <w15:docId w15:val="{A7EA748D-65F7-4A91-9692-1C03D4F2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95" w:lineRule="exact"/>
      <w:ind w:left="3411" w:right="3469"/>
      <w:jc w:val="center"/>
    </w:pPr>
    <w:rPr>
      <w:b/>
      <w:bCs/>
      <w:sz w:val="60"/>
      <w:szCs w:val="60"/>
    </w:rPr>
  </w:style>
  <w:style w:type="paragraph" w:styleId="ListParagraph">
    <w:name w:val="List Paragraph"/>
    <w:basedOn w:val="Normal"/>
    <w:uiPriority w:val="34"/>
    <w:qFormat/>
    <w:pPr>
      <w:ind w:left="353"/>
    </w:pPr>
  </w:style>
  <w:style w:type="paragraph" w:customStyle="1" w:styleId="TableParagraph">
    <w:name w:val="Table Paragraph"/>
    <w:basedOn w:val="Normal"/>
    <w:uiPriority w:val="1"/>
    <w:qFormat/>
    <w:pPr>
      <w:spacing w:before="87"/>
      <w:ind w:left="2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27F9E29873E4F9597CCF7C90AE101" ma:contentTypeVersion="13" ma:contentTypeDescription="Create a new document." ma:contentTypeScope="" ma:versionID="6fe7332d1e47961e481204bf86664409">
  <xsd:schema xmlns:xsd="http://www.w3.org/2001/XMLSchema" xmlns:xs="http://www.w3.org/2001/XMLSchema" xmlns:p="http://schemas.microsoft.com/office/2006/metadata/properties" xmlns:ns2="05b703b3-01e6-453c-962b-5ae673bd7c7d" xmlns:ns3="f64df0d0-701f-4638-82a7-06f75cb2bb60" targetNamespace="http://schemas.microsoft.com/office/2006/metadata/properties" ma:root="true" ma:fieldsID="ebe78decb4ac8cb9cfcff8365ffd1806" ns2:_="" ns3:_="">
    <xsd:import namespace="05b703b3-01e6-453c-962b-5ae673bd7c7d"/>
    <xsd:import namespace="f64df0d0-701f-4638-82a7-06f75cb2b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703b3-01e6-453c-962b-5ae673bd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2df122-1bea-4311-908e-5e8fabf364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df0d0-701f-4638-82a7-06f75cb2bb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ce598-bf5d-4ab5-8e5b-77b9fc141eb1}" ma:internalName="TaxCatchAll" ma:showField="CatchAllData" ma:web="f64df0d0-701f-4638-82a7-06f75cb2b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4df0d0-701f-4638-82a7-06f75cb2bb60" xsi:nil="true"/>
    <lcf76f155ced4ddcb4097134ff3c332f xmlns="05b703b3-01e6-453c-962b-5ae673bd7c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D1F3F-2155-4CB1-82ED-76DC55B4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703b3-01e6-453c-962b-5ae673bd7c7d"/>
    <ds:schemaRef ds:uri="f64df0d0-701f-4638-82a7-06f75cb2b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410BA-2651-442E-9453-7C4DB3FE9B80}">
  <ds:schemaRefs>
    <ds:schemaRef ds:uri="http://schemas.microsoft.com/sharepoint/v3/contenttype/forms"/>
  </ds:schemaRefs>
</ds:datastoreItem>
</file>

<file path=customXml/itemProps3.xml><?xml version="1.0" encoding="utf-8"?>
<ds:datastoreItem xmlns:ds="http://schemas.openxmlformats.org/officeDocument/2006/customXml" ds:itemID="{7AA87D1F-2B3C-4F6B-B2A3-669AC6C2CEAD}">
  <ds:schemaRefs>
    <ds:schemaRef ds:uri="http://schemas.microsoft.com/office/2006/metadata/properties"/>
    <ds:schemaRef ds:uri="http://schemas.microsoft.com/office/infopath/2007/PartnerControls"/>
    <ds:schemaRef ds:uri="f64df0d0-701f-4638-82a7-06f75cb2bb60"/>
    <ds:schemaRef ds:uri="05b703b3-01e6-453c-962b-5ae673bd7c7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Job Description</dc:title>
  <dc:creator>Alyx Vinieris-Giancola</dc:creator>
  <cp:lastModifiedBy>Ellie-Mae Pavey</cp:lastModifiedBy>
  <cp:revision>13</cp:revision>
  <dcterms:created xsi:type="dcterms:W3CDTF">2026-07-02T14:03:00Z</dcterms:created>
  <dcterms:modified xsi:type="dcterms:W3CDTF">2026-07-02T14:10:00Z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Adobe Illustrator 27.7 (Windows)</vt:lpwstr>
  </property>
  <property fmtid="{D5CDD505-2E9C-101B-9397-08002B2CF9AE}" pid="4" name="LastSaved">
    <vt:filetime>2023-09-27T00:00:00Z</vt:filetime>
  </property>
  <property fmtid="{D5CDD505-2E9C-101B-9397-08002B2CF9AE}" pid="5" name="Producer">
    <vt:lpwstr>Adobe PDF library 17.00</vt:lpwstr>
  </property>
  <property fmtid="{D5CDD505-2E9C-101B-9397-08002B2CF9AE}" pid="6" name="ContentTypeId">
    <vt:lpwstr>0x010100D2527F9E29873E4F9597CCF7C90AE101</vt:lpwstr>
  </property>
  <property fmtid="{D5CDD505-2E9C-101B-9397-08002B2CF9AE}" pid="7" name="Order">
    <vt:r8>690200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